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107E" w14:textId="53D2273E" w:rsidR="00123BDA" w:rsidRPr="000F0443" w:rsidRDefault="00B40758" w:rsidP="00B40758">
      <w:pPr>
        <w:spacing w:after="0"/>
        <w:jc w:val="center"/>
        <w:rPr>
          <w:sz w:val="26"/>
          <w:szCs w:val="26"/>
        </w:rPr>
      </w:pPr>
      <w:r w:rsidRPr="000F0443">
        <w:rPr>
          <w:sz w:val="26"/>
          <w:szCs w:val="26"/>
        </w:rPr>
        <w:t xml:space="preserve">Zarządzenie Nr </w:t>
      </w:r>
      <w:r w:rsidR="00AB0357">
        <w:rPr>
          <w:sz w:val="26"/>
          <w:szCs w:val="26"/>
        </w:rPr>
        <w:t>120/113/2023</w:t>
      </w:r>
    </w:p>
    <w:p w14:paraId="0A15C9E2" w14:textId="76F0CF52" w:rsidR="00B40758" w:rsidRPr="000F0443" w:rsidRDefault="00B40758" w:rsidP="00B40758">
      <w:pPr>
        <w:spacing w:after="0"/>
        <w:jc w:val="center"/>
        <w:rPr>
          <w:sz w:val="26"/>
          <w:szCs w:val="26"/>
        </w:rPr>
      </w:pPr>
      <w:r w:rsidRPr="000F0443">
        <w:rPr>
          <w:sz w:val="26"/>
          <w:szCs w:val="26"/>
        </w:rPr>
        <w:t>Prezydenta Miasta Rzeszowa</w:t>
      </w:r>
    </w:p>
    <w:p w14:paraId="51998889" w14:textId="6A1DC0DD" w:rsidR="00B40758" w:rsidRPr="000F0443" w:rsidRDefault="00B40758" w:rsidP="00B40758">
      <w:pPr>
        <w:spacing w:after="0"/>
        <w:jc w:val="center"/>
        <w:rPr>
          <w:sz w:val="26"/>
          <w:szCs w:val="26"/>
        </w:rPr>
      </w:pPr>
      <w:r w:rsidRPr="000F0443">
        <w:rPr>
          <w:sz w:val="26"/>
          <w:szCs w:val="26"/>
        </w:rPr>
        <w:t xml:space="preserve">z dnia </w:t>
      </w:r>
      <w:r w:rsidR="00AB0357">
        <w:rPr>
          <w:sz w:val="26"/>
          <w:szCs w:val="26"/>
        </w:rPr>
        <w:t>21 grudnia 2023r.</w:t>
      </w:r>
    </w:p>
    <w:p w14:paraId="1E3EF3DA" w14:textId="77777777" w:rsidR="00B40758" w:rsidRPr="000F0443" w:rsidRDefault="00B40758" w:rsidP="00BA3374"/>
    <w:p w14:paraId="4CB507E4" w14:textId="7004BD8B" w:rsidR="00B40758" w:rsidRPr="000F0443" w:rsidRDefault="00B40758" w:rsidP="00B40758">
      <w:pPr>
        <w:jc w:val="both"/>
        <w:rPr>
          <w:rFonts w:cstheme="minorHAnsi"/>
        </w:rPr>
      </w:pPr>
      <w:r w:rsidRPr="000F0443">
        <w:tab/>
      </w:r>
      <w:r w:rsidRPr="000F0443">
        <w:rPr>
          <w:rFonts w:cstheme="minorHAnsi"/>
        </w:rPr>
        <w:t xml:space="preserve">Na podstawie art. 40 ust. 4 ustawy z dnia 17 maja 1989r. Prawo </w:t>
      </w:r>
      <w:r w:rsidR="00630637" w:rsidRPr="000F0443">
        <w:rPr>
          <w:rFonts w:cstheme="minorHAnsi"/>
        </w:rPr>
        <w:t>g</w:t>
      </w:r>
      <w:r w:rsidRPr="000F0443">
        <w:rPr>
          <w:rFonts w:cstheme="minorHAnsi"/>
        </w:rPr>
        <w:t xml:space="preserve">eodezyjne i kartograficzne </w:t>
      </w:r>
      <w:r w:rsidR="00630637" w:rsidRPr="000F0443">
        <w:rPr>
          <w:rFonts w:cstheme="minorHAnsi"/>
        </w:rPr>
        <w:br/>
      </w:r>
      <w:r w:rsidRPr="000F0443">
        <w:rPr>
          <w:rFonts w:cstheme="minorHAnsi"/>
        </w:rPr>
        <w:t>(Dz. U. 2023r</w:t>
      </w:r>
      <w:r w:rsidR="00630637" w:rsidRPr="000F0443">
        <w:rPr>
          <w:rFonts w:cstheme="minorHAnsi"/>
        </w:rPr>
        <w:t>.</w:t>
      </w:r>
      <w:r w:rsidRPr="000F0443">
        <w:rPr>
          <w:rFonts w:cstheme="minorHAnsi"/>
        </w:rPr>
        <w:t xml:space="preserve"> poz. 1752 z późn zm.), §14</w:t>
      </w:r>
      <w:r w:rsidR="000F0443">
        <w:rPr>
          <w:rFonts w:cstheme="minorHAnsi"/>
        </w:rPr>
        <w:t xml:space="preserve"> ust.1</w:t>
      </w:r>
      <w:r w:rsidR="00630637" w:rsidRPr="000F0443">
        <w:rPr>
          <w:rFonts w:cstheme="minorHAnsi"/>
        </w:rPr>
        <w:t xml:space="preserve"> R</w:t>
      </w:r>
      <w:r w:rsidRPr="000F0443">
        <w:rPr>
          <w:rFonts w:cstheme="minorHAnsi"/>
        </w:rPr>
        <w:t xml:space="preserve">ozporządzenia Ministra Rozwoju, Pracy </w:t>
      </w:r>
      <w:r w:rsidRPr="000F0443">
        <w:rPr>
          <w:rFonts w:cstheme="minorHAnsi"/>
        </w:rPr>
        <w:br/>
        <w:t>i Technologii z dnia 2 kwietnia 2021r. w sprawie organizacji i trybu prowadzenia państwowego zasobu geodezyjnego i kartograficznego (Dz. U. 2021r</w:t>
      </w:r>
      <w:r w:rsidR="00630637" w:rsidRPr="000F0443">
        <w:rPr>
          <w:rFonts w:cstheme="minorHAnsi"/>
        </w:rPr>
        <w:t>.</w:t>
      </w:r>
      <w:r w:rsidRPr="000F0443">
        <w:rPr>
          <w:rFonts w:cstheme="minorHAnsi"/>
        </w:rPr>
        <w:t xml:space="preserve"> poz. 820</w:t>
      </w:r>
      <w:r w:rsidR="000F0443">
        <w:rPr>
          <w:rFonts w:cstheme="minorHAnsi"/>
        </w:rPr>
        <w:t xml:space="preserve"> z późn. zm.</w:t>
      </w:r>
      <w:r w:rsidRPr="000F0443">
        <w:rPr>
          <w:rFonts w:cstheme="minorHAnsi"/>
        </w:rPr>
        <w:t>)</w:t>
      </w:r>
      <w:r w:rsidR="003A6311" w:rsidRPr="000F0443">
        <w:rPr>
          <w:rFonts w:cstheme="minorHAnsi"/>
        </w:rPr>
        <w:t xml:space="preserve">, oraz § 10 Regulaminu Organizacyjnego Urzędu Miasta Rzeszowa, </w:t>
      </w:r>
      <w:r w:rsidR="006F7E80" w:rsidRPr="000F0443">
        <w:rPr>
          <w:rFonts w:cstheme="minorHAnsi"/>
        </w:rPr>
        <w:t>w</w:t>
      </w:r>
      <w:r w:rsidR="003A6311" w:rsidRPr="000F0443">
        <w:rPr>
          <w:rFonts w:cstheme="minorHAnsi"/>
        </w:rPr>
        <w:t xml:space="preserve">prowadzonego </w:t>
      </w:r>
      <w:r w:rsidR="006F7E80" w:rsidRPr="000F0443">
        <w:rPr>
          <w:rFonts w:cstheme="minorHAnsi"/>
        </w:rPr>
        <w:t>Z</w:t>
      </w:r>
      <w:r w:rsidR="003A6311" w:rsidRPr="000F0443">
        <w:rPr>
          <w:rFonts w:cstheme="minorHAnsi"/>
        </w:rPr>
        <w:t>arządzeniem</w:t>
      </w:r>
      <w:r w:rsidR="006F7E80" w:rsidRPr="000F0443">
        <w:rPr>
          <w:rFonts w:cstheme="minorHAnsi"/>
        </w:rPr>
        <w:t xml:space="preserve"> Nr 87/2022 z dnia </w:t>
      </w:r>
      <w:r w:rsidR="007809DC">
        <w:rPr>
          <w:rFonts w:cstheme="minorHAnsi"/>
        </w:rPr>
        <w:br/>
      </w:r>
      <w:r w:rsidR="006F7E80" w:rsidRPr="000F0443">
        <w:rPr>
          <w:rFonts w:cstheme="minorHAnsi"/>
        </w:rPr>
        <w:t>20 września 2022r. w sprawie nadania Regulaminu Organizacyjnego Urzędu Miasta Rzeszowa</w:t>
      </w:r>
    </w:p>
    <w:p w14:paraId="3C1B6B1F" w14:textId="77777777" w:rsidR="000F0443" w:rsidRPr="0089199D" w:rsidRDefault="000F0443" w:rsidP="00B40758">
      <w:pPr>
        <w:jc w:val="center"/>
        <w:rPr>
          <w:rFonts w:cstheme="minorHAnsi"/>
          <w:spacing w:val="40"/>
          <w:sz w:val="6"/>
          <w:szCs w:val="6"/>
        </w:rPr>
      </w:pPr>
    </w:p>
    <w:p w14:paraId="03C48E2A" w14:textId="34C9C871" w:rsidR="00B40758" w:rsidRPr="000F0443" w:rsidRDefault="00630637" w:rsidP="00B40758">
      <w:pPr>
        <w:jc w:val="center"/>
        <w:rPr>
          <w:rFonts w:cstheme="minorHAnsi"/>
        </w:rPr>
      </w:pPr>
      <w:r w:rsidRPr="000F0443">
        <w:rPr>
          <w:rFonts w:cstheme="minorHAnsi"/>
          <w:spacing w:val="40"/>
        </w:rPr>
        <w:t>z</w:t>
      </w:r>
      <w:r w:rsidR="00B40758" w:rsidRPr="000F0443">
        <w:rPr>
          <w:rFonts w:cstheme="minorHAnsi"/>
          <w:spacing w:val="40"/>
        </w:rPr>
        <w:t>arządza</w:t>
      </w:r>
      <w:r w:rsidRPr="000F0443">
        <w:rPr>
          <w:rFonts w:cstheme="minorHAnsi"/>
          <w:spacing w:val="40"/>
        </w:rPr>
        <w:t xml:space="preserve"> się</w:t>
      </w:r>
      <w:r w:rsidR="00B40758" w:rsidRPr="000F0443">
        <w:rPr>
          <w:rFonts w:cstheme="minorHAnsi"/>
        </w:rPr>
        <w:t>, co następuje:</w:t>
      </w:r>
    </w:p>
    <w:p w14:paraId="6E801E7D" w14:textId="3DF3091D" w:rsidR="00B40758" w:rsidRPr="000F0443" w:rsidRDefault="00B40758" w:rsidP="00B40758">
      <w:pPr>
        <w:jc w:val="center"/>
      </w:pPr>
      <w:r w:rsidRPr="000F0443">
        <w:t>§ 1</w:t>
      </w:r>
    </w:p>
    <w:p w14:paraId="448E42F2" w14:textId="3F57383C" w:rsidR="00B40758" w:rsidRDefault="00B40758" w:rsidP="007807CB">
      <w:pPr>
        <w:pStyle w:val="Akapitzlist"/>
        <w:numPr>
          <w:ilvl w:val="0"/>
          <w:numId w:val="1"/>
        </w:numPr>
        <w:ind w:left="284"/>
        <w:jc w:val="both"/>
      </w:pPr>
      <w:r w:rsidRPr="000F0443">
        <w:t>Spośród pracowników Wydziału Geodezji Urzędu M</w:t>
      </w:r>
      <w:r w:rsidR="007807CB" w:rsidRPr="000F0443">
        <w:t xml:space="preserve">iasta Rzeszowa </w:t>
      </w:r>
      <w:r w:rsidRPr="000F0443">
        <w:t>wykonujących</w:t>
      </w:r>
      <w:r w:rsidR="007807CB" w:rsidRPr="000F0443">
        <w:t xml:space="preserve"> zadania Prezydenta Miasta Rzeszowa w zakresie geodezji i kartografii powołuje </w:t>
      </w:r>
      <w:r w:rsidR="00D4592E" w:rsidRPr="000F0443">
        <w:t>się K</w:t>
      </w:r>
      <w:r w:rsidR="007807CB" w:rsidRPr="000F0443">
        <w:t>omisję do oceny przydatności użytkowej</w:t>
      </w:r>
      <w:r w:rsidRPr="000F0443">
        <w:t xml:space="preserve"> </w:t>
      </w:r>
      <w:r w:rsidR="007807CB" w:rsidRPr="000F0443">
        <w:t>materiałów państwowego zasobu geodezyjnego i kartograficznego,</w:t>
      </w:r>
      <w:r w:rsidR="007807CB" w:rsidRPr="000F0443">
        <w:br/>
      </w:r>
      <w:r w:rsidR="00D4592E" w:rsidRPr="000F0443">
        <w:t xml:space="preserve">zwaną dalej „Komisją”, </w:t>
      </w:r>
      <w:r w:rsidR="007807CB" w:rsidRPr="000F0443">
        <w:t>w składzie:</w:t>
      </w:r>
    </w:p>
    <w:p w14:paraId="4008A655" w14:textId="77777777" w:rsidR="000F0443" w:rsidRPr="0089199D" w:rsidRDefault="000F0443" w:rsidP="000F0443">
      <w:pPr>
        <w:pStyle w:val="Akapitzlist"/>
        <w:ind w:left="284"/>
        <w:jc w:val="both"/>
        <w:rPr>
          <w:sz w:val="14"/>
          <w:szCs w:val="14"/>
        </w:rPr>
      </w:pPr>
    </w:p>
    <w:p w14:paraId="19767E13" w14:textId="77777777" w:rsidR="000F0443" w:rsidRDefault="000F0443" w:rsidP="007807CB">
      <w:pPr>
        <w:pStyle w:val="Akapitzlist"/>
        <w:numPr>
          <w:ilvl w:val="0"/>
          <w:numId w:val="2"/>
        </w:numPr>
        <w:ind w:left="709"/>
      </w:pPr>
      <w:r>
        <w:t>P</w:t>
      </w:r>
      <w:r w:rsidRPr="000F0443">
        <w:t>rzewodniczący Komisji</w:t>
      </w:r>
      <w:r>
        <w:t xml:space="preserve">: </w:t>
      </w:r>
    </w:p>
    <w:p w14:paraId="130E7098" w14:textId="71CF6B07" w:rsidR="007807CB" w:rsidRDefault="000F0443" w:rsidP="000F0443">
      <w:pPr>
        <w:pStyle w:val="Akapitzlist"/>
        <w:ind w:left="2835"/>
      </w:pPr>
      <w:r>
        <w:t xml:space="preserve">- </w:t>
      </w:r>
      <w:r w:rsidR="007807CB" w:rsidRPr="000F0443">
        <w:t xml:space="preserve">Marcin Bęben </w:t>
      </w:r>
    </w:p>
    <w:p w14:paraId="4523BF63" w14:textId="77777777" w:rsidR="000F0443" w:rsidRPr="0089199D" w:rsidRDefault="000F0443" w:rsidP="000F0443">
      <w:pPr>
        <w:pStyle w:val="Akapitzlist"/>
        <w:ind w:left="2835"/>
        <w:rPr>
          <w:sz w:val="8"/>
          <w:szCs w:val="8"/>
        </w:rPr>
      </w:pPr>
    </w:p>
    <w:p w14:paraId="5C977A05" w14:textId="77777777" w:rsidR="000F0443" w:rsidRDefault="000F0443" w:rsidP="007807CB">
      <w:pPr>
        <w:pStyle w:val="Akapitzlist"/>
        <w:numPr>
          <w:ilvl w:val="0"/>
          <w:numId w:val="2"/>
        </w:numPr>
        <w:ind w:left="709"/>
      </w:pPr>
      <w:r>
        <w:t>Członkowie komisji:</w:t>
      </w:r>
    </w:p>
    <w:p w14:paraId="7585A8CA" w14:textId="5008EFA7" w:rsidR="007807CB" w:rsidRPr="000F0443" w:rsidRDefault="000F0443" w:rsidP="000F0443">
      <w:pPr>
        <w:pStyle w:val="Akapitzlist"/>
        <w:ind w:left="2835"/>
      </w:pPr>
      <w:r>
        <w:t xml:space="preserve">- </w:t>
      </w:r>
      <w:r w:rsidR="007807CB" w:rsidRPr="000F0443">
        <w:t xml:space="preserve">Damian Furtek </w:t>
      </w:r>
    </w:p>
    <w:p w14:paraId="6D69B1A6" w14:textId="5A39F5A3" w:rsidR="007807CB" w:rsidRPr="000F0443" w:rsidRDefault="000F0443" w:rsidP="000F0443">
      <w:pPr>
        <w:pStyle w:val="Akapitzlist"/>
        <w:ind w:left="2835"/>
      </w:pPr>
      <w:r>
        <w:t xml:space="preserve">- </w:t>
      </w:r>
      <w:r w:rsidR="007807CB" w:rsidRPr="000F0443">
        <w:t>Magdalena Walto</w:t>
      </w:r>
      <w:r w:rsidR="00D4592E" w:rsidRPr="000F0443">
        <w:t>ś</w:t>
      </w:r>
    </w:p>
    <w:p w14:paraId="75FAE693" w14:textId="6BABB396" w:rsidR="00C4601E" w:rsidRDefault="000F0443" w:rsidP="000F0443">
      <w:pPr>
        <w:pStyle w:val="Akapitzlist"/>
        <w:ind w:left="2835"/>
      </w:pPr>
      <w:r>
        <w:t xml:space="preserve">- </w:t>
      </w:r>
      <w:r w:rsidR="00C4601E" w:rsidRPr="000F0443">
        <w:t xml:space="preserve">Jakub </w:t>
      </w:r>
      <w:proofErr w:type="spellStart"/>
      <w:r w:rsidR="00C4601E" w:rsidRPr="000F0443">
        <w:t>Rząs</w:t>
      </w:r>
      <w:r>
        <w:t>a</w:t>
      </w:r>
      <w:proofErr w:type="spellEnd"/>
      <w:r w:rsidR="00C4601E" w:rsidRPr="000F0443">
        <w:t>.</w:t>
      </w:r>
    </w:p>
    <w:p w14:paraId="44636941" w14:textId="77777777" w:rsidR="000F0443" w:rsidRPr="0089199D" w:rsidRDefault="000F0443" w:rsidP="000F0443">
      <w:pPr>
        <w:pStyle w:val="Akapitzlist"/>
        <w:ind w:left="2835"/>
        <w:rPr>
          <w:sz w:val="14"/>
          <w:szCs w:val="14"/>
        </w:rPr>
      </w:pPr>
    </w:p>
    <w:p w14:paraId="03FFD3FB" w14:textId="01561FD8" w:rsidR="007807CB" w:rsidRPr="000F0443" w:rsidRDefault="00566403" w:rsidP="00566403">
      <w:pPr>
        <w:pStyle w:val="Akapitzlist"/>
        <w:numPr>
          <w:ilvl w:val="0"/>
          <w:numId w:val="1"/>
        </w:numPr>
        <w:ind w:left="284"/>
        <w:jc w:val="both"/>
      </w:pPr>
      <w:r w:rsidRPr="000F0443">
        <w:t xml:space="preserve">Zadaniem </w:t>
      </w:r>
      <w:r w:rsidR="000B3B6D" w:rsidRPr="000F0443">
        <w:t>K</w:t>
      </w:r>
      <w:r w:rsidRPr="000F0443">
        <w:t xml:space="preserve">omisji jest </w:t>
      </w:r>
      <w:r w:rsidR="00E1135B" w:rsidRPr="000F0443">
        <w:t xml:space="preserve">przeprowadzanie oceny przydatności materiałów zasobu geodezyjnego </w:t>
      </w:r>
      <w:r w:rsidR="00E1135B" w:rsidRPr="000F0443">
        <w:br/>
        <w:t>i kartograficznego</w:t>
      </w:r>
      <w:r w:rsidRPr="000F0443">
        <w:t>.</w:t>
      </w:r>
    </w:p>
    <w:p w14:paraId="2F7BDB0F" w14:textId="48387316" w:rsidR="00E56243" w:rsidRPr="000F0443" w:rsidRDefault="00E56243" w:rsidP="00E56243">
      <w:pPr>
        <w:jc w:val="center"/>
      </w:pPr>
      <w:r w:rsidRPr="000F0443">
        <w:t>§ 2</w:t>
      </w:r>
    </w:p>
    <w:p w14:paraId="2C41C590" w14:textId="071F1597" w:rsidR="00566403" w:rsidRPr="000F0443" w:rsidRDefault="00C4601E" w:rsidP="000F0443">
      <w:pPr>
        <w:pStyle w:val="Akapitzlist"/>
        <w:ind w:left="0"/>
        <w:jc w:val="both"/>
      </w:pPr>
      <w:r w:rsidRPr="000F0443">
        <w:t>Komisja wykon</w:t>
      </w:r>
      <w:r w:rsidR="000B3B6D" w:rsidRPr="000F0443">
        <w:t xml:space="preserve">ywać będzie </w:t>
      </w:r>
      <w:r w:rsidRPr="000F0443">
        <w:t>czynności określon</w:t>
      </w:r>
      <w:r w:rsidR="000F0443">
        <w:t>e</w:t>
      </w:r>
      <w:r w:rsidR="000B3B6D" w:rsidRPr="000F0443">
        <w:t xml:space="preserve"> </w:t>
      </w:r>
      <w:r w:rsidRPr="000F0443">
        <w:rPr>
          <w:rFonts w:cstheme="minorHAnsi"/>
        </w:rPr>
        <w:t xml:space="preserve">w </w:t>
      </w:r>
      <w:r w:rsidR="000F0443">
        <w:rPr>
          <w:rFonts w:cstheme="minorHAnsi"/>
        </w:rPr>
        <w:t>§14 R</w:t>
      </w:r>
      <w:r w:rsidRPr="000F0443">
        <w:rPr>
          <w:rFonts w:cstheme="minorHAnsi"/>
        </w:rPr>
        <w:t xml:space="preserve">ozporządzenia Ministra Rozwoju, Pracy </w:t>
      </w:r>
      <w:r w:rsidR="000F0443">
        <w:rPr>
          <w:rFonts w:cstheme="minorHAnsi"/>
        </w:rPr>
        <w:br/>
      </w:r>
      <w:r w:rsidRPr="000F0443">
        <w:rPr>
          <w:rFonts w:cstheme="minorHAnsi"/>
        </w:rPr>
        <w:t>i Technologii z dnia 2 kwietnia 2021r. w sprawie organizacji i trybu prowadzenia państwowego zasobu geodezyjnego i kartograficznego.</w:t>
      </w:r>
    </w:p>
    <w:p w14:paraId="53F5534C" w14:textId="0699B684" w:rsidR="000C38BB" w:rsidRPr="000F0443" w:rsidRDefault="000C38BB" w:rsidP="000C38BB">
      <w:pPr>
        <w:jc w:val="center"/>
      </w:pPr>
      <w:r w:rsidRPr="000F0443">
        <w:t>§ 3</w:t>
      </w:r>
    </w:p>
    <w:p w14:paraId="696B49A6" w14:textId="71730CA3" w:rsidR="000C38BB" w:rsidRPr="000F0443" w:rsidRDefault="000C38BB" w:rsidP="000F0443">
      <w:pPr>
        <w:pStyle w:val="Akapitzlist"/>
        <w:ind w:left="0"/>
        <w:jc w:val="both"/>
      </w:pPr>
      <w:r w:rsidRPr="000F0443">
        <w:t>Wykonanie Zarządzenia powierza się Geodecie Miasta Rzeszowa.</w:t>
      </w:r>
    </w:p>
    <w:p w14:paraId="39F208EA" w14:textId="7DA3CE5F" w:rsidR="000C38BB" w:rsidRPr="000F0443" w:rsidRDefault="000C38BB" w:rsidP="000C38BB">
      <w:pPr>
        <w:jc w:val="center"/>
      </w:pPr>
      <w:r w:rsidRPr="000F0443">
        <w:t>§ 4</w:t>
      </w:r>
    </w:p>
    <w:p w14:paraId="7679CE73" w14:textId="20732CD7" w:rsidR="000C38BB" w:rsidRPr="000F0443" w:rsidRDefault="000C38BB" w:rsidP="000F0443">
      <w:pPr>
        <w:pStyle w:val="Akapitzlist"/>
        <w:ind w:left="0"/>
        <w:jc w:val="both"/>
      </w:pPr>
      <w:r w:rsidRPr="000F0443">
        <w:t>Zarządzenie wchodzi w życie z dniem podpisania.</w:t>
      </w:r>
    </w:p>
    <w:p w14:paraId="28584280" w14:textId="77777777" w:rsidR="000F0443" w:rsidRDefault="000F0443" w:rsidP="000C38BB">
      <w:pPr>
        <w:pStyle w:val="Akapitzlist"/>
        <w:ind w:left="284"/>
        <w:jc w:val="center"/>
      </w:pPr>
    </w:p>
    <w:p w14:paraId="23A8BF2C" w14:textId="77777777" w:rsidR="000F0443" w:rsidRDefault="000F0443" w:rsidP="000C38BB">
      <w:pPr>
        <w:pStyle w:val="Akapitzlist"/>
        <w:ind w:left="284"/>
        <w:jc w:val="center"/>
      </w:pPr>
    </w:p>
    <w:p w14:paraId="42135AD7" w14:textId="63DE842F" w:rsidR="000F0443" w:rsidRDefault="0089199D" w:rsidP="000F0443">
      <w:pPr>
        <w:pStyle w:val="Akapitzlist"/>
        <w:ind w:left="4395"/>
        <w:jc w:val="center"/>
      </w:pPr>
      <w:r>
        <w:t>PREZYDENT MIASTA RZESZOWA</w:t>
      </w:r>
    </w:p>
    <w:p w14:paraId="6226FA04" w14:textId="77777777" w:rsidR="0089199D" w:rsidRDefault="0089199D" w:rsidP="000F0443">
      <w:pPr>
        <w:pStyle w:val="Akapitzlist"/>
        <w:ind w:left="4395"/>
        <w:jc w:val="center"/>
      </w:pPr>
    </w:p>
    <w:p w14:paraId="6AB59BFF" w14:textId="7ED590F5" w:rsidR="000F0443" w:rsidRPr="000F0443" w:rsidRDefault="000F0443" w:rsidP="000F0443">
      <w:pPr>
        <w:pStyle w:val="Akapitzlist"/>
        <w:ind w:left="4395"/>
        <w:jc w:val="center"/>
      </w:pPr>
      <w:r>
        <w:t>Konrad F</w:t>
      </w:r>
      <w:r w:rsidR="0089199D">
        <w:t>ij</w:t>
      </w:r>
      <w:r>
        <w:t>ołek</w:t>
      </w:r>
    </w:p>
    <w:sectPr w:rsidR="000F0443" w:rsidRPr="000F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77"/>
    <w:multiLevelType w:val="hybridMultilevel"/>
    <w:tmpl w:val="3A923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8A6AF9"/>
    <w:multiLevelType w:val="hybridMultilevel"/>
    <w:tmpl w:val="01DA419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226DCE"/>
    <w:multiLevelType w:val="hybridMultilevel"/>
    <w:tmpl w:val="ECAAB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C1C26"/>
    <w:multiLevelType w:val="hybridMultilevel"/>
    <w:tmpl w:val="ECAA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6629">
    <w:abstractNumId w:val="3"/>
  </w:num>
  <w:num w:numId="2" w16cid:durableId="331569531">
    <w:abstractNumId w:val="0"/>
  </w:num>
  <w:num w:numId="3" w16cid:durableId="1584073642">
    <w:abstractNumId w:val="1"/>
  </w:num>
  <w:num w:numId="4" w16cid:durableId="139154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D4"/>
    <w:rsid w:val="000B3B6D"/>
    <w:rsid w:val="000C38BB"/>
    <w:rsid w:val="000F0443"/>
    <w:rsid w:val="000F73FA"/>
    <w:rsid w:val="00123BDA"/>
    <w:rsid w:val="00215D97"/>
    <w:rsid w:val="003648D4"/>
    <w:rsid w:val="003A6311"/>
    <w:rsid w:val="004A51CD"/>
    <w:rsid w:val="00566403"/>
    <w:rsid w:val="00571013"/>
    <w:rsid w:val="00630637"/>
    <w:rsid w:val="006F7E80"/>
    <w:rsid w:val="007807CB"/>
    <w:rsid w:val="007809DC"/>
    <w:rsid w:val="0089199D"/>
    <w:rsid w:val="00A90423"/>
    <w:rsid w:val="00AB0357"/>
    <w:rsid w:val="00B40758"/>
    <w:rsid w:val="00BA3374"/>
    <w:rsid w:val="00C4601E"/>
    <w:rsid w:val="00CC3E88"/>
    <w:rsid w:val="00D4592E"/>
    <w:rsid w:val="00E1135B"/>
    <w:rsid w:val="00E56243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281B"/>
  <w15:chartTrackingRefBased/>
  <w15:docId w15:val="{621E398C-C86D-4ED5-A6E7-96C09CF1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Marcin</dc:creator>
  <cp:keywords/>
  <dc:description/>
  <cp:lastModifiedBy>Mateusz Świetlik</cp:lastModifiedBy>
  <cp:revision>18</cp:revision>
  <cp:lastPrinted>2023-12-28T10:52:00Z</cp:lastPrinted>
  <dcterms:created xsi:type="dcterms:W3CDTF">2023-10-18T06:54:00Z</dcterms:created>
  <dcterms:modified xsi:type="dcterms:W3CDTF">2023-12-28T11:09:00Z</dcterms:modified>
</cp:coreProperties>
</file>